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rPr>
          <w:rFonts w:ascii="Times New Roman" w:cs="Times New Roman" w:eastAsia="Times New Roman" w:hAnsi="Times New Roman"/>
          <w:b w:val="1"/>
          <w:sz w:val="24"/>
          <w:szCs w:val="24"/>
        </w:rPr>
      </w:pPr>
      <w:bookmarkStart w:colFirst="0" w:colLast="0" w:name="_heading=h.gjdgxs" w:id="0"/>
      <w:bookmarkEnd w:id="0"/>
      <w:r w:rsidDel="00000000" w:rsidR="00000000" w:rsidRPr="00000000">
        <w:rPr>
          <w:rFonts w:ascii="Times New Roman" w:cs="Times New Roman" w:eastAsia="Times New Roman" w:hAnsi="Times New Roman"/>
          <w:b w:val="1"/>
          <w:sz w:val="24"/>
          <w:szCs w:val="24"/>
          <w:rtl w:val="0"/>
        </w:rPr>
        <w:t xml:space="preserve">Voorbeeldbrief ingebrekestelling voor energieleverancier</w:t>
      </w:r>
      <w:r w:rsidDel="00000000" w:rsidR="00000000" w:rsidRPr="00000000">
        <w:rPr>
          <w:rFonts w:ascii="Times New Roman" w:cs="Times New Roman" w:eastAsia="Times New Roman" w:hAnsi="Times New Roman"/>
          <w:b w:val="1"/>
          <w:sz w:val="24"/>
          <w:szCs w:val="24"/>
          <w:vertAlign w:val="superscript"/>
        </w:rPr>
        <w:footnoteReference w:customMarkFollows="0" w:id="0"/>
      </w:r>
      <w:r w:rsidDel="00000000" w:rsidR="00000000" w:rsidRPr="00000000">
        <w:rPr>
          <w:rtl w:val="0"/>
        </w:rPr>
      </w:r>
    </w:p>
    <w:p w:rsidR="00000000" w:rsidDel="00000000" w:rsidP="00000000" w:rsidRDefault="00000000" w:rsidRPr="00000000" w14:paraId="00000002">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u w:val="single"/>
          <w:rtl w:val="0"/>
        </w:rPr>
        <w:t xml:space="preserve">Aangetekend verzenden (met bewijs van ontvangst)</w:t>
      </w:r>
      <w:r w:rsidDel="00000000" w:rsidR="00000000" w:rsidRPr="00000000">
        <w:rPr>
          <w:rtl w:val="0"/>
        </w:rPr>
      </w:r>
    </w:p>
    <w:p w:rsidR="00000000" w:rsidDel="00000000" w:rsidP="00000000" w:rsidRDefault="00000000" w:rsidRPr="00000000" w14:paraId="00000003">
      <w:pPr>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4">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[naam energieleverancier]</w:t>
      </w:r>
      <w:r w:rsidDel="00000000" w:rsidR="00000000" w:rsidRPr="00000000">
        <w:rPr>
          <w:rFonts w:ascii="Times New Roman" w:cs="Times New Roman" w:eastAsia="Times New Roman" w:hAnsi="Times New Roman"/>
          <w:vertAlign w:val="superscript"/>
        </w:rPr>
        <w:footnoteReference w:customMarkFollows="0" w:id="1"/>
      </w:r>
      <w:r w:rsidDel="00000000" w:rsidR="00000000" w:rsidRPr="00000000">
        <w:rPr>
          <w:rtl w:val="0"/>
        </w:rPr>
      </w:r>
    </w:p>
    <w:p w:rsidR="00000000" w:rsidDel="00000000" w:rsidP="00000000" w:rsidRDefault="00000000" w:rsidRPr="00000000" w14:paraId="00000005">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[adres]</w:t>
      </w:r>
    </w:p>
    <w:p w:rsidR="00000000" w:rsidDel="00000000" w:rsidP="00000000" w:rsidRDefault="00000000" w:rsidRPr="00000000" w14:paraId="00000006">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[postcode en woonplaats] </w:t>
      </w:r>
    </w:p>
    <w:p w:rsidR="00000000" w:rsidDel="00000000" w:rsidP="00000000" w:rsidRDefault="00000000" w:rsidRPr="00000000" w14:paraId="00000007">
      <w:pPr>
        <w:spacing w:line="240" w:lineRule="auto"/>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8">
      <w:pPr>
        <w:spacing w:line="240" w:lineRule="auto"/>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[plaats, datum]</w:t>
      </w:r>
    </w:p>
    <w:p w:rsidR="00000000" w:rsidDel="00000000" w:rsidP="00000000" w:rsidRDefault="00000000" w:rsidRPr="00000000" w14:paraId="00000009">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A">
      <w:pPr>
        <w:spacing w:line="24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Betreft: ingebrekestelling [klant- en/of factuurnummer]</w:t>
      </w:r>
    </w:p>
    <w:p w:rsidR="00000000" w:rsidDel="00000000" w:rsidP="00000000" w:rsidRDefault="00000000" w:rsidRPr="00000000" w14:paraId="0000000B">
      <w:pPr>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C">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Geachte heer/mevrouw,</w:t>
      </w:r>
    </w:p>
    <w:p w:rsidR="00000000" w:rsidDel="00000000" w:rsidP="00000000" w:rsidRDefault="00000000" w:rsidRPr="00000000" w14:paraId="0000000D">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Ik schrijf u aan omdat ik met u een contract heb voor het afnemen van stroom en het terugleveren van de stroom die ik opwek via een zogeheten ‘productie-installatie voor de opwekking van duurzame elektriciteit’. </w:t>
      </w:r>
    </w:p>
    <w:p w:rsidR="00000000" w:rsidDel="00000000" w:rsidP="00000000" w:rsidRDefault="00000000" w:rsidRPr="00000000" w14:paraId="0000000E">
      <w:pPr>
        <w:spacing w:after="0"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U verrekent (onterecht) de terug geleverde energie per maand</w:t>
      </w:r>
    </w:p>
    <w:p w:rsidR="00000000" w:rsidDel="00000000" w:rsidP="00000000" w:rsidRDefault="00000000" w:rsidRPr="00000000" w14:paraId="0000000F">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Ik heb een leveringsovereenkomst voor energie voor kleinverbruikers bij u. Naast dat ik energie van u afneem, heb ik een productie-installatie voor de opwekking van duurzame elektriciteit en lever deze stroom terug aan het net. Uit de nota’s van de afgelopen </w:t>
      </w:r>
      <w:r w:rsidDel="00000000" w:rsidR="00000000" w:rsidRPr="00000000">
        <w:rPr>
          <w:rFonts w:ascii="Times New Roman" w:cs="Times New Roman" w:eastAsia="Times New Roman" w:hAnsi="Times New Roman"/>
          <w:rtl w:val="0"/>
        </w:rPr>
        <w:t xml:space="preserve">leveringsperiodes</w:t>
      </w:r>
      <w:r w:rsidDel="00000000" w:rsidR="00000000" w:rsidRPr="00000000">
        <w:rPr>
          <w:rFonts w:ascii="Times New Roman" w:cs="Times New Roman" w:eastAsia="Times New Roman" w:hAnsi="Times New Roman"/>
          <w:rtl w:val="0"/>
        </w:rPr>
        <w:t xml:space="preserve"> blijkt dat u maandelijks de teruggeleverde stroom van mij verrekent met het verbruik. </w:t>
      </w:r>
    </w:p>
    <w:p w:rsidR="00000000" w:rsidDel="00000000" w:rsidP="00000000" w:rsidRDefault="00000000" w:rsidRPr="00000000" w14:paraId="00000010">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1">
      <w:pPr>
        <w:spacing w:after="0"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De saldering moet jaarlijks te gebeuren</w:t>
      </w:r>
    </w:p>
    <w:p w:rsidR="00000000" w:rsidDel="00000000" w:rsidP="00000000" w:rsidRDefault="00000000" w:rsidRPr="00000000" w14:paraId="00000012">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 ACM heeft aangegeven dat salderen jaarlijks moet plaatsvinden. Ook de ter zake doende minister stelt dat uit het amendement, waarvoor de salderingsregeling van 2004 van kracht is geworden, blijkt dat de intentie van de salderingsregeling is dat er op jaarbasis </w:t>
      </w:r>
      <w:r w:rsidDel="00000000" w:rsidR="00000000" w:rsidRPr="00000000">
        <w:rPr>
          <w:rFonts w:ascii="Times New Roman" w:cs="Times New Roman" w:eastAsia="Times New Roman" w:hAnsi="Times New Roman"/>
          <w:rtl w:val="0"/>
        </w:rPr>
        <w:t xml:space="preserve">verrekend</w:t>
      </w:r>
      <w:r w:rsidDel="00000000" w:rsidR="00000000" w:rsidRPr="00000000">
        <w:rPr>
          <w:rFonts w:ascii="Times New Roman" w:cs="Times New Roman" w:eastAsia="Times New Roman" w:hAnsi="Times New Roman"/>
          <w:rtl w:val="0"/>
        </w:rPr>
        <w:t xml:space="preserve"> moet worden, zodat het overschot aan opwekking in de zomer kan worden gesaldeerd tegen het overschot aan afname in de winter. Dat is overigens ook jarenlang in de markt gebruikelijk geweest.</w:t>
      </w:r>
    </w:p>
    <w:p w:rsidR="00000000" w:rsidDel="00000000" w:rsidP="00000000" w:rsidRDefault="00000000" w:rsidRPr="00000000" w14:paraId="00000013">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Ik stel u dan ook in gebreke</w:t>
      </w:r>
    </w:p>
    <w:p w:rsidR="00000000" w:rsidDel="00000000" w:rsidP="00000000" w:rsidRDefault="00000000" w:rsidRPr="00000000" w14:paraId="00000015">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Omdat u per jaar moet salderen en dat niet doet, concludeer ik dat u de overeenkomst niet correct nakomt. Ik verzoek u vriendelijk om dat gebrek binnen 14 dagen te herstellen door mij een correcte nota toe te sturen waaruit blijkt dat u jaarlijks gaat salderen en de afgelopen </w:t>
      </w:r>
      <w:r w:rsidDel="00000000" w:rsidR="00000000" w:rsidRPr="00000000">
        <w:rPr>
          <w:rFonts w:ascii="Times New Roman" w:cs="Times New Roman" w:eastAsia="Times New Roman" w:hAnsi="Times New Roman"/>
          <w:rtl w:val="0"/>
        </w:rPr>
        <w:t xml:space="preserve">leveringsperioden</w:t>
      </w:r>
      <w:r w:rsidDel="00000000" w:rsidR="00000000" w:rsidRPr="00000000">
        <w:rPr>
          <w:rFonts w:ascii="Times New Roman" w:cs="Times New Roman" w:eastAsia="Times New Roman" w:hAnsi="Times New Roman"/>
          <w:rtl w:val="0"/>
        </w:rPr>
        <w:t xml:space="preserve"> corrigeert. Voor zover ik door uw verkeerde werkwijze schade heb geleden, stel ik u alvast aansprakelijk. Ik kan pas mijn schade begroten na ontvangst van de correcte nota. Daar kom ik na ontvangst van de gecorrigeerde nota's bij u op terug. </w:t>
      </w:r>
    </w:p>
    <w:p w:rsidR="00000000" w:rsidDel="00000000" w:rsidP="00000000" w:rsidRDefault="00000000" w:rsidRPr="00000000" w14:paraId="00000016">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7">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8">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Met vriendelijke groet,</w:t>
      </w:r>
    </w:p>
    <w:p w:rsidR="00000000" w:rsidDel="00000000" w:rsidP="00000000" w:rsidRDefault="00000000" w:rsidRPr="00000000" w14:paraId="00000019">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A">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B">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[jouw handtekening]</w:t>
      </w:r>
    </w:p>
    <w:p w:rsidR="00000000" w:rsidDel="00000000" w:rsidP="00000000" w:rsidRDefault="00000000" w:rsidRPr="00000000" w14:paraId="0000001C">
      <w:pPr>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D">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[jouw naam]</w:t>
      </w:r>
    </w:p>
    <w:p w:rsidR="00000000" w:rsidDel="00000000" w:rsidP="00000000" w:rsidRDefault="00000000" w:rsidRPr="00000000" w14:paraId="0000001E">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[jouw adres ]</w:t>
      </w:r>
    </w:p>
    <w:p w:rsidR="00000000" w:rsidDel="00000000" w:rsidP="00000000" w:rsidRDefault="00000000" w:rsidRPr="00000000" w14:paraId="0000001F">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[jouw postcode en woonplaats]</w:t>
      </w:r>
    </w:p>
    <w:p w:rsidR="00000000" w:rsidDel="00000000" w:rsidP="00000000" w:rsidRDefault="00000000" w:rsidRPr="00000000" w14:paraId="00000020">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[jouw e-mailadres en/of telefoonnummer]</w:t>
      </w:r>
      <w:r w:rsidDel="00000000" w:rsidR="00000000" w:rsidRPr="00000000">
        <w:rPr>
          <w:rtl w:val="0"/>
        </w:rPr>
      </w:r>
    </w:p>
    <w:sectPr>
      <w:pgSz w:h="16838" w:w="11906" w:orient="portrait"/>
      <w:pgMar w:bottom="1417"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1">
    <w:p w:rsidR="00000000" w:rsidDel="00000000" w:rsidP="00000000" w:rsidRDefault="00000000" w:rsidRPr="00000000" w14:paraId="00000021">
      <w:pPr>
        <w:spacing w:after="0"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rtl w:val="0"/>
        </w:rPr>
        <w:t xml:space="preserve">De aan te schrijven contractspartij is jouw leverancier, zoals vermeld staat op je leveringsovereenkomst. Dus niet de zogenoemde doorverkoper.</w:t>
      </w:r>
      <w:r w:rsidDel="00000000" w:rsidR="00000000" w:rsidRPr="00000000">
        <w:rPr>
          <w:rtl w:val="0"/>
        </w:rPr>
      </w:r>
    </w:p>
  </w:footnote>
  <w:footnote w:id="0">
    <w:p w:rsidR="00000000" w:rsidDel="00000000" w:rsidP="00000000" w:rsidRDefault="00000000" w:rsidRPr="00000000" w14:paraId="00000022">
      <w:pPr>
        <w:spacing w:after="0"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rtl w:val="0"/>
        </w:rPr>
        <w:t xml:space="preserve">In geval van maandelijks salderen i.p.v. jaarlijks bij gebruik van productie-installatie voor de opwekking van duurzame elektriciteit, zoals zonnepanelen.</w:t>
      </w:r>
      <w:r w:rsidDel="00000000" w:rsidR="00000000" w:rsidRPr="00000000">
        <w:rPr>
          <w:rtl w:val="0"/>
        </w:rPr>
      </w:r>
    </w:p>
  </w:footnote>
</w:footnote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nl-NL"/>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pPr>
    <w:rPr>
      <w:rFonts w:ascii="Calibri" w:cs="Calibri" w:eastAsia="Calibri" w:hAnsi="Calibri"/>
      <w:b w:val="1"/>
      <w:color w:val="2f5496"/>
      <w:sz w:val="32"/>
      <w:szCs w:val="32"/>
    </w:rPr>
  </w:style>
  <w:style w:type="paragraph" w:styleId="Heading2">
    <w:name w:val="heading 2"/>
    <w:basedOn w:val="Normal"/>
    <w:next w:val="Normal"/>
    <w:pPr>
      <w:keepNext w:val="1"/>
      <w:keepLines w:val="1"/>
      <w:spacing w:after="0" w:before="40" w:lineRule="auto"/>
    </w:pPr>
    <w:rPr>
      <w:rFonts w:ascii="Calibri" w:cs="Calibri" w:eastAsia="Calibri" w:hAnsi="Calibri"/>
      <w:color w:val="2f5496"/>
      <w:sz w:val="26"/>
      <w:szCs w:val="2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tandaard" w:default="1">
    <w:name w:val="Normal"/>
    <w:qFormat w:val="1"/>
    <w:rsid w:val="00F5696D"/>
  </w:style>
  <w:style w:type="paragraph" w:styleId="Kop1">
    <w:name w:val="heading 1"/>
    <w:basedOn w:val="Standaard"/>
    <w:next w:val="Standaard"/>
    <w:link w:val="Kop1Char"/>
    <w:uiPriority w:val="9"/>
    <w:qFormat w:val="1"/>
    <w:rsid w:val="00F5696D"/>
    <w:pPr>
      <w:keepNext w:val="1"/>
      <w:keepLines w:val="1"/>
      <w:spacing w:after="0" w:before="240"/>
      <w:outlineLvl w:val="0"/>
    </w:pPr>
    <w:rPr>
      <w:rFonts w:asciiTheme="majorHAnsi" w:cstheme="majorBidi" w:eastAsiaTheme="majorEastAsia" w:hAnsiTheme="majorHAnsi"/>
      <w:b w:val="1"/>
      <w:bCs w:val="1"/>
      <w:color w:val="2f5496" w:themeColor="accent1" w:themeShade="0000BF"/>
      <w:sz w:val="32"/>
      <w:szCs w:val="32"/>
    </w:rPr>
  </w:style>
  <w:style w:type="paragraph" w:styleId="Kop2">
    <w:name w:val="heading 2"/>
    <w:basedOn w:val="Standaard"/>
    <w:next w:val="Standaard"/>
    <w:link w:val="Kop2Char"/>
    <w:uiPriority w:val="9"/>
    <w:unhideWhenUsed w:val="1"/>
    <w:qFormat w:val="1"/>
    <w:rsid w:val="00F5696D"/>
    <w:pPr>
      <w:keepNext w:val="1"/>
      <w:keepLines w:val="1"/>
      <w:spacing w:after="0" w:before="40"/>
      <w:outlineLvl w:val="1"/>
    </w:pPr>
    <w:rPr>
      <w:rFonts w:asciiTheme="majorHAnsi" w:cstheme="majorBidi" w:eastAsiaTheme="majorEastAsia" w:hAnsiTheme="majorHAnsi"/>
      <w:color w:val="2f5496" w:themeColor="accent1" w:themeShade="0000BF"/>
      <w:sz w:val="26"/>
      <w:szCs w:val="26"/>
    </w:rPr>
  </w:style>
  <w:style w:type="character" w:styleId="Standaardalinea-lettertype" w:default="1">
    <w:name w:val="Default Paragraph Font"/>
    <w:uiPriority w:val="1"/>
    <w:semiHidden w:val="1"/>
    <w:unhideWhenUsed w:val="1"/>
  </w:style>
  <w:style w:type="table" w:styleId="Standaardtabel" w:default="1">
    <w:name w:val="Normal Table"/>
    <w:uiPriority w:val="99"/>
    <w:semiHidden w:val="1"/>
    <w:unhideWhenUsed w:val="1"/>
    <w:tblPr>
      <w:tblInd w:w="0.0" w:type="dxa"/>
      <w:tblCellMar>
        <w:top w:w="0.0" w:type="dxa"/>
        <w:left w:w="108.0" w:type="dxa"/>
        <w:bottom w:w="0.0" w:type="dxa"/>
        <w:right w:w="108.0" w:type="dxa"/>
      </w:tblCellMar>
    </w:tblPr>
  </w:style>
  <w:style w:type="numbering" w:styleId="Geenlijst" w:default="1">
    <w:name w:val="No List"/>
    <w:uiPriority w:val="99"/>
    <w:semiHidden w:val="1"/>
    <w:unhideWhenUsed w:val="1"/>
  </w:style>
  <w:style w:type="character" w:styleId="Kop1Char" w:customStyle="1">
    <w:name w:val="Kop 1 Char"/>
    <w:basedOn w:val="Standaardalinea-lettertype"/>
    <w:link w:val="Kop1"/>
    <w:uiPriority w:val="9"/>
    <w:rsid w:val="00F5696D"/>
    <w:rPr>
      <w:rFonts w:asciiTheme="majorHAnsi" w:cstheme="majorBidi" w:eastAsiaTheme="majorEastAsia" w:hAnsiTheme="majorHAnsi"/>
      <w:b w:val="1"/>
      <w:bCs w:val="1"/>
      <w:color w:val="2f5496" w:themeColor="accent1" w:themeShade="0000BF"/>
      <w:sz w:val="32"/>
      <w:szCs w:val="32"/>
    </w:rPr>
  </w:style>
  <w:style w:type="character" w:styleId="Kop2Char" w:customStyle="1">
    <w:name w:val="Kop 2 Char"/>
    <w:basedOn w:val="Standaardalinea-lettertype"/>
    <w:link w:val="Kop2"/>
    <w:uiPriority w:val="9"/>
    <w:rsid w:val="00F5696D"/>
    <w:rPr>
      <w:rFonts w:asciiTheme="majorHAnsi" w:cstheme="majorBidi" w:eastAsiaTheme="majorEastAsia" w:hAnsiTheme="majorHAnsi"/>
      <w:color w:val="2f5496" w:themeColor="accent1" w:themeShade="0000BF"/>
      <w:sz w:val="26"/>
      <w:szCs w:val="26"/>
    </w:rPr>
  </w:style>
  <w:style w:type="paragraph" w:styleId="Lijstalinea">
    <w:name w:val="List Paragraph"/>
    <w:basedOn w:val="Standaard"/>
    <w:uiPriority w:val="34"/>
    <w:qFormat w:val="1"/>
    <w:rsid w:val="00A07341"/>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Wv3wj/cjGT2bHuePmDaq7nZeQDg==">CgMxLjAyCGguZ2pkZ3hzOAByITFvdGhwWGhZeGdBdkVqWkJUc09mNFdSYnJXQ2Z0aTZRVA==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2022-10-17T12:48:00Z</dcterms:created>
  <dc:creator>Groenewoudt, Martijn</dc:creator>
</cp:coreProperties>
</file>